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77E9A">
      <w:pPr>
        <w:jc w:val="both"/>
        <w:rPr>
          <w:rFonts w:hint="eastAsia" w:ascii="Times New Roman" w:hAnsi="Times New Roman" w:eastAsia="黑体" w:cs="宋体"/>
          <w:bCs w:val="0"/>
          <w:spacing w:val="6"/>
          <w:kern w:val="0"/>
          <w:sz w:val="32"/>
          <w:szCs w:val="30"/>
          <w:lang w:val="en-US" w:eastAsia="zh-CN"/>
        </w:rPr>
      </w:pPr>
      <w:r>
        <w:rPr>
          <w:rFonts w:hint="eastAsia" w:ascii="Times New Roman" w:hAnsi="Times New Roman" w:eastAsia="黑体" w:cs="宋体"/>
          <w:bCs w:val="0"/>
          <w:spacing w:val="6"/>
          <w:kern w:val="0"/>
          <w:sz w:val="32"/>
          <w:szCs w:val="30"/>
          <w:lang w:val="en-US" w:eastAsia="zh-CN"/>
        </w:rPr>
        <w:t>附件2-3</w:t>
      </w:r>
    </w:p>
    <w:p w14:paraId="65EA69FE">
      <w:pPr>
        <w:pStyle w:val="2"/>
        <w:rPr>
          <w:rFonts w:hint="eastAsia"/>
          <w:lang w:val="en-US" w:eastAsia="zh-CN"/>
        </w:rPr>
      </w:pPr>
    </w:p>
    <w:p w14:paraId="157D8F10">
      <w:p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中国银行</w:t>
      </w:r>
      <w:bookmarkStart w:id="0" w:name="_GoBack"/>
      <w:bookmarkEnd w:id="0"/>
      <w:r>
        <w:rPr>
          <w:rFonts w:hint="eastAsia" w:ascii="黑体" w:hAnsi="黑体" w:eastAsia="黑体" w:cs="黑体"/>
          <w:b/>
          <w:bCs/>
          <w:sz w:val="36"/>
          <w:szCs w:val="36"/>
          <w:lang w:val="en-US" w:eastAsia="zh-CN"/>
        </w:rPr>
        <w:t>国家</w:t>
      </w:r>
      <w:r>
        <w:rPr>
          <w:rFonts w:hint="eastAsia" w:ascii="黑体" w:hAnsi="黑体" w:eastAsia="黑体" w:cs="黑体"/>
          <w:b/>
          <w:bCs/>
          <w:sz w:val="36"/>
          <w:szCs w:val="36"/>
        </w:rPr>
        <w:t>助学贷款一次性信用修复政策咨询</w:t>
      </w:r>
    </w:p>
    <w:p w14:paraId="20027906">
      <w:pPr>
        <w:jc w:val="center"/>
        <w:rPr>
          <w:rFonts w:hint="eastAsia" w:ascii="黑体" w:hAnsi="黑体" w:eastAsia="黑体" w:cs="黑体"/>
          <w:b/>
          <w:bCs/>
          <w:sz w:val="36"/>
          <w:szCs w:val="36"/>
        </w:rPr>
      </w:pPr>
      <w:r>
        <w:rPr>
          <w:rFonts w:hint="eastAsia" w:ascii="黑体" w:hAnsi="黑体" w:eastAsia="黑体" w:cs="黑体"/>
          <w:b/>
          <w:bCs/>
          <w:sz w:val="36"/>
          <w:szCs w:val="36"/>
        </w:rPr>
        <w:t>处理指南</w:t>
      </w:r>
    </w:p>
    <w:p w14:paraId="20E8D8A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黑体" w:hAnsi="黑体" w:eastAsia="黑体" w:cs="宋体"/>
          <w:b w:val="0"/>
          <w:bCs w:val="0"/>
          <w:spacing w:val="8"/>
          <w:kern w:val="0"/>
          <w:sz w:val="32"/>
          <w:szCs w:val="30"/>
        </w:rPr>
      </w:pPr>
      <w:r>
        <w:rPr>
          <w:rFonts w:hint="eastAsia" w:ascii="黑体" w:hAnsi="黑体" w:eastAsia="黑体" w:cs="宋体"/>
          <w:b w:val="0"/>
          <w:bCs w:val="0"/>
          <w:spacing w:val="8"/>
          <w:kern w:val="0"/>
          <w:sz w:val="32"/>
          <w:szCs w:val="30"/>
        </w:rPr>
        <w:t>一、政策咨询不同情形的处理方式</w:t>
      </w:r>
    </w:p>
    <w:p w14:paraId="21A55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rPr>
        <w:t>针对</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提出的政策咨询，应根据不同情形开展相应处理：</w:t>
      </w:r>
    </w:p>
    <w:p w14:paraId="153A73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lang w:eastAsia="zh-CN"/>
        </w:rPr>
      </w:pPr>
      <w:r>
        <w:rPr>
          <w:rFonts w:hint="eastAsia" w:ascii="Times New Roman" w:hAnsi="Times New Roman" w:eastAsia="仿宋_GB2312" w:cs="仿宋_GB2312"/>
          <w:b w:val="0"/>
          <w:sz w:val="32"/>
          <w:szCs w:val="30"/>
          <w:lang w:val="en-US" w:eastAsia="zh-CN"/>
        </w:rPr>
        <w:t>1.</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对政策理解有误</w:t>
      </w:r>
    </w:p>
    <w:p w14:paraId="7B6643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rPr>
        <w:t>针对</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对政策理解有误，要求对不符合政策标准的逾期信息进行处理的，要及时做好政策解读和情绪安抚工作。</w:t>
      </w:r>
    </w:p>
    <w:p w14:paraId="2EFF6A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lang w:eastAsia="zh-CN"/>
        </w:rPr>
      </w:pPr>
      <w:r>
        <w:rPr>
          <w:rFonts w:hint="eastAsia" w:ascii="Times New Roman" w:hAnsi="Times New Roman" w:eastAsia="仿宋_GB2312" w:cs="仿宋_GB2312"/>
          <w:b w:val="0"/>
          <w:sz w:val="32"/>
          <w:szCs w:val="30"/>
          <w:lang w:val="en-US" w:eastAsia="zh-CN"/>
        </w:rPr>
        <w:t>2.</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认为逾期信息报错</w:t>
      </w:r>
    </w:p>
    <w:p w14:paraId="18DD90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rPr>
        <w:t>针对认为逾期信息报送错误，要求更正的，应按照征信系统异议处理制度有关要求，</w:t>
      </w:r>
      <w:r>
        <w:rPr>
          <w:rFonts w:hint="eastAsia" w:ascii="Times New Roman" w:hAnsi="Times New Roman" w:eastAsia="仿宋_GB2312" w:cs="仿宋_GB2312"/>
          <w:b w:val="0"/>
          <w:sz w:val="32"/>
          <w:szCs w:val="30"/>
          <w:lang w:val="en-US" w:eastAsia="zh-CN"/>
        </w:rPr>
        <w:t>引导其提出</w:t>
      </w:r>
      <w:r>
        <w:rPr>
          <w:rFonts w:hint="eastAsia" w:ascii="Times New Roman" w:hAnsi="Times New Roman" w:eastAsia="仿宋_GB2312" w:cs="仿宋_GB2312"/>
          <w:b w:val="0"/>
          <w:sz w:val="32"/>
          <w:szCs w:val="30"/>
        </w:rPr>
        <w:t>异议</w:t>
      </w:r>
      <w:r>
        <w:rPr>
          <w:rFonts w:hint="eastAsia" w:ascii="Times New Roman" w:hAnsi="Times New Roman" w:eastAsia="仿宋_GB2312" w:cs="仿宋_GB2312"/>
          <w:b w:val="0"/>
          <w:sz w:val="32"/>
          <w:szCs w:val="30"/>
          <w:lang w:val="en-US" w:eastAsia="zh-CN"/>
        </w:rPr>
        <w:t>申请</w:t>
      </w:r>
      <w:r>
        <w:rPr>
          <w:rFonts w:hint="eastAsia" w:ascii="Times New Roman" w:hAnsi="Times New Roman" w:eastAsia="仿宋_GB2312" w:cs="仿宋_GB2312"/>
          <w:b w:val="0"/>
          <w:sz w:val="32"/>
          <w:szCs w:val="30"/>
        </w:rPr>
        <w:t>。</w:t>
      </w:r>
    </w:p>
    <w:p w14:paraId="442C4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lang w:val="en-US" w:eastAsia="zh-CN"/>
        </w:rPr>
        <w:t>3.</w:t>
      </w:r>
      <w:r>
        <w:rPr>
          <w:rFonts w:hint="eastAsia" w:ascii="Times New Roman" w:hAnsi="Times New Roman" w:eastAsia="仿宋_GB2312" w:cs="仿宋_GB2312"/>
          <w:b w:val="0"/>
          <w:sz w:val="32"/>
          <w:szCs w:val="30"/>
        </w:rPr>
        <w:t>符合政策条件但逾期信息未被处理</w:t>
      </w:r>
    </w:p>
    <w:p w14:paraId="06F15A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rPr>
        <w:t>针对符合政策条件</w:t>
      </w:r>
      <w:r>
        <w:rPr>
          <w:rFonts w:hint="eastAsia" w:ascii="Times New Roman" w:hAnsi="Times New Roman" w:eastAsia="仿宋_GB2312" w:cs="仿宋_GB2312"/>
          <w:b w:val="0"/>
          <w:sz w:val="32"/>
          <w:szCs w:val="30"/>
          <w:lang w:eastAsia="zh-CN"/>
        </w:rPr>
        <w:t>，</w:t>
      </w:r>
      <w:r>
        <w:rPr>
          <w:rFonts w:hint="eastAsia" w:ascii="Times New Roman" w:hAnsi="Times New Roman" w:eastAsia="仿宋_GB2312" w:cs="仿宋_GB2312"/>
          <w:b w:val="0"/>
          <w:sz w:val="32"/>
          <w:szCs w:val="30"/>
          <w:lang w:val="en-US" w:eastAsia="zh-CN"/>
        </w:rPr>
        <w:t>且已偿清逾期金额，但</w:t>
      </w:r>
      <w:r>
        <w:rPr>
          <w:rFonts w:hint="eastAsia" w:ascii="Times New Roman" w:hAnsi="Times New Roman" w:eastAsia="仿宋_GB2312" w:cs="仿宋_GB2312"/>
          <w:b w:val="0"/>
          <w:sz w:val="32"/>
          <w:szCs w:val="30"/>
        </w:rPr>
        <w:t>逾期信息</w:t>
      </w:r>
      <w:r>
        <w:rPr>
          <w:rFonts w:hint="eastAsia" w:ascii="Times New Roman" w:hAnsi="Times New Roman" w:eastAsia="仿宋_GB2312" w:cs="仿宋_GB2312"/>
          <w:b w:val="0"/>
          <w:sz w:val="32"/>
          <w:szCs w:val="30"/>
          <w:lang w:val="en-US" w:eastAsia="zh-CN"/>
        </w:rPr>
        <w:t>未被处理</w:t>
      </w:r>
      <w:r>
        <w:rPr>
          <w:rFonts w:hint="eastAsia" w:ascii="Times New Roman" w:hAnsi="Times New Roman" w:eastAsia="仿宋_GB2312" w:cs="仿宋_GB2312"/>
          <w:b w:val="0"/>
          <w:sz w:val="32"/>
          <w:szCs w:val="30"/>
        </w:rPr>
        <w:t>，要求更正的，应</w:t>
      </w:r>
      <w:r>
        <w:rPr>
          <w:rFonts w:hint="eastAsia" w:ascii="Times New Roman" w:hAnsi="Times New Roman" w:eastAsia="仿宋_GB2312" w:cs="仿宋_GB2312"/>
          <w:b w:val="0"/>
          <w:sz w:val="32"/>
          <w:szCs w:val="30"/>
          <w:lang w:val="en-US" w:eastAsia="zh-CN"/>
        </w:rPr>
        <w:t>引导学生前往中国银行线下网点或联系95566客服中心提交情况核查申请</w:t>
      </w:r>
      <w:r>
        <w:rPr>
          <w:rFonts w:hint="eastAsia" w:ascii="Times New Roman" w:hAnsi="Times New Roman" w:eastAsia="仿宋_GB2312" w:cs="仿宋_GB2312"/>
          <w:b w:val="0"/>
          <w:sz w:val="32"/>
          <w:szCs w:val="30"/>
        </w:rPr>
        <w:t>。</w:t>
      </w:r>
    </w:p>
    <w:p w14:paraId="3317032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黑体" w:hAnsi="黑体" w:eastAsia="黑体" w:cs="宋体"/>
          <w:b w:val="0"/>
          <w:bCs w:val="0"/>
          <w:spacing w:val="8"/>
          <w:kern w:val="0"/>
          <w:sz w:val="32"/>
          <w:szCs w:val="30"/>
        </w:rPr>
      </w:pPr>
      <w:r>
        <w:rPr>
          <w:rFonts w:hint="eastAsia" w:ascii="黑体" w:hAnsi="黑体" w:eastAsia="黑体" w:cs="宋体"/>
          <w:b w:val="0"/>
          <w:bCs w:val="0"/>
          <w:spacing w:val="8"/>
          <w:kern w:val="0"/>
          <w:sz w:val="32"/>
          <w:szCs w:val="30"/>
        </w:rPr>
        <w:t>二、针对不同类型的政策解答要点</w:t>
      </w:r>
    </w:p>
    <w:p w14:paraId="2828A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lang w:val="en-US" w:eastAsia="zh-CN"/>
        </w:rPr>
        <w:t>1.</w:t>
      </w:r>
      <w:r>
        <w:rPr>
          <w:rFonts w:hint="eastAsia" w:ascii="Times New Roman" w:hAnsi="Times New Roman" w:eastAsia="仿宋_GB2312" w:cs="仿宋_GB2312"/>
          <w:b w:val="0"/>
          <w:sz w:val="32"/>
          <w:szCs w:val="30"/>
        </w:rPr>
        <w:t>针对满足政策且已结清的情况：告知</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无需申请或还款，符合条件即可自动享受政策。</w:t>
      </w:r>
    </w:p>
    <w:p w14:paraId="75807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lang w:val="en-US" w:eastAsia="zh-CN"/>
        </w:rPr>
        <w:t>2.</w:t>
      </w:r>
      <w:r>
        <w:rPr>
          <w:rFonts w:hint="eastAsia" w:ascii="Times New Roman" w:hAnsi="Times New Roman" w:eastAsia="仿宋_GB2312" w:cs="仿宋_GB2312"/>
          <w:b w:val="0"/>
          <w:sz w:val="32"/>
          <w:szCs w:val="30"/>
        </w:rPr>
        <w:t>针对满足政策但未结清的情况：告知</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需于2026年3月31日（含）前</w:t>
      </w:r>
      <w:r>
        <w:rPr>
          <w:rFonts w:hint="eastAsia" w:ascii="Times New Roman" w:hAnsi="Times New Roman" w:eastAsia="仿宋_GB2312" w:cs="仿宋_GB2312"/>
          <w:b w:val="0"/>
          <w:sz w:val="32"/>
          <w:szCs w:val="30"/>
          <w:lang w:eastAsia="zh-CN"/>
        </w:rPr>
        <w:t>（</w:t>
      </w:r>
      <w:r>
        <w:rPr>
          <w:rFonts w:hint="eastAsia" w:ascii="Times New Roman" w:hAnsi="Times New Roman" w:eastAsia="仿宋_GB2312" w:cs="仿宋_GB2312"/>
          <w:b w:val="0"/>
          <w:sz w:val="32"/>
          <w:szCs w:val="30"/>
          <w:lang w:val="en-US" w:eastAsia="zh-CN"/>
        </w:rPr>
        <w:t>建议提前5个工作日</w:t>
      </w:r>
      <w:r>
        <w:rPr>
          <w:rFonts w:hint="eastAsia" w:ascii="Times New Roman" w:hAnsi="Times New Roman" w:eastAsia="仿宋_GB2312" w:cs="仿宋_GB2312"/>
          <w:b w:val="0"/>
          <w:sz w:val="32"/>
          <w:szCs w:val="30"/>
          <w:lang w:eastAsia="zh-CN"/>
        </w:rPr>
        <w:t>）</w:t>
      </w:r>
      <w:r>
        <w:rPr>
          <w:rFonts w:hint="eastAsia" w:ascii="Times New Roman" w:hAnsi="Times New Roman" w:eastAsia="仿宋_GB2312" w:cs="仿宋_GB2312"/>
          <w:b w:val="0"/>
          <w:sz w:val="32"/>
          <w:szCs w:val="30"/>
        </w:rPr>
        <w:t>足额结清欠款。</w:t>
      </w:r>
    </w:p>
    <w:p w14:paraId="2957C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lang w:val="en-US" w:eastAsia="zh-CN"/>
        </w:rPr>
        <w:t>3.</w:t>
      </w:r>
      <w:r>
        <w:rPr>
          <w:rFonts w:hint="eastAsia" w:ascii="Times New Roman" w:hAnsi="Times New Roman" w:eastAsia="仿宋_GB2312" w:cs="仿宋_GB2312"/>
          <w:b w:val="0"/>
          <w:sz w:val="32"/>
          <w:szCs w:val="30"/>
        </w:rPr>
        <w:t>针对无逾期的情况：告知</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无逾期，</w:t>
      </w:r>
      <w:r>
        <w:rPr>
          <w:rFonts w:hint="eastAsia" w:ascii="Times New Roman" w:hAnsi="Times New Roman" w:eastAsia="仿宋_GB2312" w:cs="仿宋_GB2312"/>
          <w:b w:val="0"/>
          <w:sz w:val="32"/>
          <w:szCs w:val="30"/>
          <w:lang w:val="en-US" w:eastAsia="zh-CN"/>
        </w:rPr>
        <w:t>无需享受相关政策，继续按合同约定还款即可</w:t>
      </w:r>
      <w:r>
        <w:rPr>
          <w:rFonts w:hint="eastAsia" w:ascii="Times New Roman" w:hAnsi="Times New Roman" w:eastAsia="仿宋_GB2312" w:cs="仿宋_GB2312"/>
          <w:b w:val="0"/>
          <w:sz w:val="32"/>
          <w:szCs w:val="30"/>
        </w:rPr>
        <w:t>。</w:t>
      </w:r>
    </w:p>
    <w:p w14:paraId="781817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0"/>
        </w:rPr>
      </w:pPr>
      <w:r>
        <w:rPr>
          <w:rFonts w:hint="eastAsia" w:ascii="Times New Roman" w:hAnsi="Times New Roman" w:eastAsia="仿宋_GB2312" w:cs="仿宋_GB2312"/>
          <w:b w:val="0"/>
          <w:sz w:val="32"/>
          <w:szCs w:val="30"/>
          <w:lang w:val="en-US" w:eastAsia="zh-CN"/>
        </w:rPr>
        <w:t>4.</w:t>
      </w:r>
      <w:r>
        <w:rPr>
          <w:rFonts w:hint="eastAsia" w:ascii="Times New Roman" w:hAnsi="Times New Roman" w:eastAsia="仿宋_GB2312" w:cs="仿宋_GB2312"/>
          <w:b w:val="0"/>
          <w:sz w:val="32"/>
          <w:szCs w:val="30"/>
        </w:rPr>
        <w:t>针对不满足政策的情况：向</w:t>
      </w:r>
      <w:r>
        <w:rPr>
          <w:rFonts w:hint="eastAsia" w:ascii="Times New Roman" w:hAnsi="Times New Roman" w:eastAsia="仿宋_GB2312" w:cs="仿宋_GB2312"/>
          <w:b w:val="0"/>
          <w:sz w:val="32"/>
          <w:szCs w:val="30"/>
          <w:lang w:eastAsia="zh-CN"/>
        </w:rPr>
        <w:t>借款学生</w:t>
      </w:r>
      <w:r>
        <w:rPr>
          <w:rFonts w:hint="eastAsia" w:ascii="Times New Roman" w:hAnsi="Times New Roman" w:eastAsia="仿宋_GB2312" w:cs="仿宋_GB2312"/>
          <w:b w:val="0"/>
          <w:sz w:val="32"/>
          <w:szCs w:val="30"/>
        </w:rPr>
        <w:t>做好政策解读和情绪安抚工作。</w:t>
      </w:r>
    </w:p>
    <w:p w14:paraId="73D8EC9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sz w:val="32"/>
          <w:szCs w:val="32"/>
        </w:rPr>
      </w:pPr>
      <w:r>
        <w:rPr>
          <w:rFonts w:hint="eastAsia" w:ascii="黑体" w:hAnsi="黑体" w:eastAsia="黑体" w:cs="宋体"/>
          <w:b w:val="0"/>
          <w:bCs w:val="0"/>
          <w:spacing w:val="8"/>
          <w:kern w:val="0"/>
          <w:sz w:val="32"/>
          <w:szCs w:val="30"/>
          <w:lang w:val="en-US" w:eastAsia="zh-CN"/>
        </w:rPr>
        <w:t>三</w:t>
      </w:r>
      <w:r>
        <w:rPr>
          <w:rFonts w:hint="eastAsia" w:ascii="黑体" w:hAnsi="黑体" w:eastAsia="黑体" w:cs="宋体"/>
          <w:b w:val="0"/>
          <w:bCs w:val="0"/>
          <w:spacing w:val="8"/>
          <w:kern w:val="0"/>
          <w:sz w:val="32"/>
          <w:szCs w:val="30"/>
        </w:rPr>
        <w:t>、常见问题解答</w:t>
      </w:r>
    </w:p>
    <w:p w14:paraId="49CC3AAC">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符合哪些条件的逾期信息可以适用一次性信用修复政策，作不予展示处理？</w:t>
      </w:r>
    </w:p>
    <w:p w14:paraId="76B77A96">
      <w:pPr>
        <w:ind w:firstLine="640" w:firstLineChars="200"/>
        <w:rPr>
          <w:rFonts w:ascii="仿宋" w:hAnsi="仿宋" w:eastAsia="仿宋" w:cs="宋体"/>
          <w:sz w:val="32"/>
          <w:szCs w:val="32"/>
        </w:rPr>
      </w:pPr>
      <w:r>
        <w:rPr>
          <w:rFonts w:hint="eastAsia" w:ascii="仿宋" w:hAnsi="仿宋" w:eastAsia="仿宋" w:cs="宋体"/>
          <w:sz w:val="32"/>
          <w:szCs w:val="32"/>
        </w:rPr>
        <w:t>中国人民银行一次性信用修复政策主要有四个方面的适用条件。一是适用于</w:t>
      </w:r>
      <w:r>
        <w:rPr>
          <w:rFonts w:ascii="仿宋" w:hAnsi="仿宋" w:eastAsia="仿宋" w:cs="宋体"/>
          <w:sz w:val="32"/>
          <w:szCs w:val="32"/>
        </w:rPr>
        <w:t>您</w:t>
      </w:r>
      <w:r>
        <w:rPr>
          <w:rFonts w:hint="eastAsia" w:ascii="仿宋" w:hAnsi="仿宋" w:eastAsia="仿宋" w:cs="宋体"/>
          <w:sz w:val="32"/>
          <w:szCs w:val="32"/>
        </w:rPr>
        <w:t>在金融信用信息基础数据库（即中国人民银行征信系统）中展示的信贷逾期信息；二是适用时间区间要求您的逾期信息产生于</w:t>
      </w:r>
      <w:r>
        <w:rPr>
          <w:rFonts w:ascii="仿宋" w:hAnsi="仿宋" w:eastAsia="仿宋" w:cs="宋体"/>
          <w:sz w:val="32"/>
          <w:szCs w:val="32"/>
        </w:rPr>
        <w:t>2020</w:t>
      </w:r>
      <w:r>
        <w:rPr>
          <w:rFonts w:hint="eastAsia" w:ascii="仿宋" w:hAnsi="仿宋" w:eastAsia="仿宋" w:cs="宋体"/>
          <w:sz w:val="32"/>
          <w:szCs w:val="32"/>
        </w:rPr>
        <w:t>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日至</w:t>
      </w:r>
      <w:r>
        <w:rPr>
          <w:rFonts w:ascii="仿宋" w:hAnsi="仿宋" w:eastAsia="仿宋" w:cs="宋体"/>
          <w:sz w:val="32"/>
          <w:szCs w:val="32"/>
        </w:rPr>
        <w:t>2025</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日期间；三是适用金额为单笔逾期金额不超过</w:t>
      </w:r>
      <w:r>
        <w:rPr>
          <w:rFonts w:ascii="仿宋" w:hAnsi="仿宋" w:eastAsia="仿宋" w:cs="宋体"/>
          <w:sz w:val="32"/>
          <w:szCs w:val="32"/>
        </w:rPr>
        <w:t>1</w:t>
      </w:r>
      <w:r>
        <w:rPr>
          <w:rFonts w:hint="eastAsia" w:ascii="仿宋" w:hAnsi="仿宋" w:eastAsia="仿宋" w:cs="宋体"/>
          <w:sz w:val="32"/>
          <w:szCs w:val="32"/>
        </w:rPr>
        <w:t>万元人民币；四是适用前提是需要您在</w:t>
      </w:r>
      <w:r>
        <w:rPr>
          <w:rFonts w:ascii="仿宋" w:hAnsi="仿宋" w:eastAsia="仿宋" w:cs="宋体"/>
          <w:sz w:val="32"/>
          <w:szCs w:val="32"/>
        </w:rPr>
        <w:t>2026</w:t>
      </w:r>
      <w:r>
        <w:rPr>
          <w:rFonts w:hint="eastAsia" w:ascii="仿宋" w:hAnsi="仿宋" w:eastAsia="仿宋" w:cs="宋体"/>
          <w:sz w:val="32"/>
          <w:szCs w:val="32"/>
        </w:rPr>
        <w:t>年</w:t>
      </w:r>
      <w:r>
        <w:rPr>
          <w:rFonts w:ascii="仿宋" w:hAnsi="仿宋" w:eastAsia="仿宋" w:cs="宋体"/>
          <w:sz w:val="32"/>
          <w:szCs w:val="32"/>
        </w:rPr>
        <w:t>3</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日（含）前足额偿还逾期</w:t>
      </w:r>
      <w:r>
        <w:rPr>
          <w:rFonts w:hint="eastAsia" w:ascii="仿宋" w:hAnsi="仿宋" w:eastAsia="仿宋" w:cs="宋体"/>
          <w:sz w:val="32"/>
          <w:szCs w:val="32"/>
          <w:lang w:val="en-US" w:eastAsia="zh-CN"/>
        </w:rPr>
        <w:t>贷款</w:t>
      </w:r>
      <w:r>
        <w:rPr>
          <w:rFonts w:hint="eastAsia" w:ascii="仿宋" w:hAnsi="仿宋" w:eastAsia="仿宋" w:cs="宋体"/>
          <w:sz w:val="32"/>
          <w:szCs w:val="32"/>
        </w:rPr>
        <w:t>，如3月有应还款日，请您确保务必在应还款日前或应还款日当天足额偿还所有应还</w:t>
      </w:r>
      <w:r>
        <w:rPr>
          <w:rFonts w:hint="eastAsia" w:ascii="仿宋" w:hAnsi="仿宋" w:eastAsia="仿宋" w:cs="宋体"/>
          <w:sz w:val="32"/>
          <w:szCs w:val="32"/>
          <w:lang w:val="en-US" w:eastAsia="zh-CN"/>
        </w:rPr>
        <w:t>贷款</w:t>
      </w:r>
      <w:r>
        <w:rPr>
          <w:rFonts w:hint="eastAsia" w:ascii="仿宋" w:hAnsi="仿宋" w:eastAsia="仿宋" w:cs="宋体"/>
          <w:sz w:val="32"/>
          <w:szCs w:val="32"/>
        </w:rPr>
        <w:t>。</w:t>
      </w:r>
    </w:p>
    <w:p w14:paraId="5C7D8E77">
      <w:pPr>
        <w:ind w:firstLine="640" w:firstLineChars="200"/>
        <w:rPr>
          <w:rFonts w:ascii="仿宋" w:hAnsi="仿宋" w:eastAsia="仿宋" w:cs="宋体"/>
          <w:sz w:val="32"/>
          <w:szCs w:val="32"/>
        </w:rPr>
      </w:pPr>
      <w:r>
        <w:rPr>
          <w:rFonts w:hint="eastAsia" w:ascii="仿宋" w:hAnsi="仿宋" w:eastAsia="仿宋" w:cs="宋体"/>
          <w:sz w:val="32"/>
          <w:szCs w:val="32"/>
        </w:rPr>
        <w:t>如果您的逾期信息符合上述四个条件，将由中国人民银行征信系统进行自动识别和统一处理，作不予展示处理。</w:t>
      </w:r>
    </w:p>
    <w:p w14:paraId="1788EA07">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足额偿还逾期债务是指什么？</w:t>
      </w:r>
    </w:p>
    <w:p w14:paraId="4F02F37B">
      <w:pPr>
        <w:pStyle w:val="5"/>
        <w:ind w:firstLine="640" w:firstLineChars="200"/>
        <w:rPr>
          <w:rFonts w:ascii="仿宋" w:hAnsi="仿宋" w:eastAsia="仿宋" w:cs="宋体"/>
          <w:sz w:val="32"/>
          <w:szCs w:val="32"/>
        </w:rPr>
      </w:pPr>
      <w:r>
        <w:rPr>
          <w:rFonts w:hint="eastAsia" w:ascii="仿宋" w:hAnsi="仿宋" w:eastAsia="仿宋" w:cs="宋体"/>
          <w:sz w:val="32"/>
          <w:szCs w:val="32"/>
        </w:rPr>
        <w:t>足额偿还逾期</w:t>
      </w:r>
      <w:r>
        <w:rPr>
          <w:rFonts w:hint="eastAsia" w:ascii="仿宋" w:hAnsi="仿宋" w:eastAsia="仿宋" w:cs="宋体"/>
          <w:sz w:val="32"/>
          <w:szCs w:val="32"/>
          <w:lang w:val="en-US" w:eastAsia="zh-CN"/>
        </w:rPr>
        <w:t>贷款</w:t>
      </w:r>
      <w:r>
        <w:rPr>
          <w:rFonts w:hint="eastAsia" w:ascii="仿宋" w:hAnsi="仿宋" w:eastAsia="仿宋" w:cs="宋体"/>
          <w:sz w:val="32"/>
          <w:szCs w:val="32"/>
        </w:rPr>
        <w:t>，是指您在</w:t>
      </w:r>
      <w:r>
        <w:rPr>
          <w:rFonts w:ascii="仿宋" w:hAnsi="仿宋" w:eastAsia="仿宋" w:cs="宋体"/>
          <w:sz w:val="32"/>
          <w:szCs w:val="32"/>
        </w:rPr>
        <w:t>2026</w:t>
      </w:r>
      <w:r>
        <w:rPr>
          <w:rFonts w:hint="eastAsia" w:ascii="仿宋" w:hAnsi="仿宋" w:eastAsia="仿宋" w:cs="宋体"/>
          <w:sz w:val="32"/>
          <w:szCs w:val="32"/>
        </w:rPr>
        <w:t>年</w:t>
      </w:r>
      <w:r>
        <w:rPr>
          <w:rFonts w:ascii="仿宋" w:hAnsi="仿宋" w:eastAsia="仿宋" w:cs="宋体"/>
          <w:sz w:val="32"/>
          <w:szCs w:val="32"/>
        </w:rPr>
        <w:t>3</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日（含）前对单笔业务所有历史欠款以及当期应还款项（包含</w:t>
      </w:r>
      <w:r>
        <w:rPr>
          <w:rFonts w:hint="eastAsia" w:ascii="仿宋" w:hAnsi="仿宋" w:eastAsia="仿宋" w:cs="宋体"/>
          <w:sz w:val="32"/>
          <w:szCs w:val="32"/>
          <w:lang w:val="en-US" w:eastAsia="zh-CN"/>
        </w:rPr>
        <w:t>贷款</w:t>
      </w:r>
      <w:r>
        <w:rPr>
          <w:rFonts w:hint="eastAsia" w:ascii="仿宋" w:hAnsi="仿宋" w:eastAsia="仿宋" w:cs="宋体"/>
          <w:sz w:val="32"/>
          <w:szCs w:val="32"/>
        </w:rPr>
        <w:t>的本金、利息、罚息以及因逾期而产生的其他费用等）均足额偿还，如3月有应还款日，请您确保务必在应还款日前或应还款日当天足额偿还所有应还</w:t>
      </w:r>
      <w:r>
        <w:rPr>
          <w:rFonts w:hint="eastAsia" w:ascii="仿宋" w:hAnsi="仿宋" w:eastAsia="仿宋" w:cs="宋体"/>
          <w:sz w:val="32"/>
          <w:szCs w:val="32"/>
          <w:lang w:val="en-US" w:eastAsia="zh-CN"/>
        </w:rPr>
        <w:t>贷款</w:t>
      </w:r>
      <w:r>
        <w:rPr>
          <w:rFonts w:hint="eastAsia" w:ascii="仿宋" w:hAnsi="仿宋" w:eastAsia="仿宋" w:cs="宋体"/>
          <w:sz w:val="32"/>
          <w:szCs w:val="32"/>
        </w:rPr>
        <w:t>。</w:t>
      </w:r>
    </w:p>
    <w:p w14:paraId="4C1C8C44">
      <w:pPr>
        <w:pStyle w:val="5"/>
        <w:ind w:firstLine="640" w:firstLineChars="200"/>
        <w:rPr>
          <w:rFonts w:ascii="仿宋" w:hAnsi="仿宋" w:eastAsia="仿宋" w:cs="宋体"/>
          <w:sz w:val="32"/>
          <w:szCs w:val="32"/>
        </w:rPr>
      </w:pPr>
      <w:r>
        <w:rPr>
          <w:rFonts w:hint="eastAsia" w:ascii="仿宋" w:hAnsi="仿宋" w:eastAsia="仿宋" w:cs="宋体"/>
          <w:sz w:val="32"/>
          <w:szCs w:val="32"/>
        </w:rPr>
        <w:t>举例说明：以每月10日为还款日、每月需还款1000元的贷款为例，若截至2025年12月31日尚有2000元逾期欠款，则借款人需要在2026年1月10日前同时结清往期欠款2000元，以及当月应还款1000元，合计3000元。实践中要具体考虑</w:t>
      </w:r>
      <w:r>
        <w:rPr>
          <w:rFonts w:hint="eastAsia" w:ascii="仿宋" w:hAnsi="仿宋" w:eastAsia="仿宋" w:cs="宋体"/>
          <w:sz w:val="32"/>
          <w:szCs w:val="32"/>
          <w:lang w:val="en-US" w:eastAsia="zh-CN"/>
        </w:rPr>
        <w:t>贷款</w:t>
      </w:r>
      <w:r>
        <w:rPr>
          <w:rFonts w:hint="eastAsia" w:ascii="仿宋" w:hAnsi="仿宋" w:eastAsia="仿宋" w:cs="宋体"/>
          <w:sz w:val="32"/>
          <w:szCs w:val="32"/>
        </w:rPr>
        <w:t>利息、逾期罚息等其他费用的因素，确定最终应偿还的金额。个人在偿还欠款时一定要与我行客服或业务网点进行金额确认，以免少还漏还，错过政策。</w:t>
      </w:r>
    </w:p>
    <w:p w14:paraId="68AB0982">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如何操作才能确保享受人民银行一次性信用修复政策？</w:t>
      </w:r>
    </w:p>
    <w:p w14:paraId="70FFEBF5">
      <w:pPr>
        <w:ind w:firstLine="640" w:firstLineChars="200"/>
        <w:rPr>
          <w:rFonts w:ascii="仿宋" w:hAnsi="仿宋" w:eastAsia="仿宋" w:cs="宋体"/>
          <w:sz w:val="32"/>
          <w:szCs w:val="32"/>
        </w:rPr>
      </w:pPr>
      <w:r>
        <w:rPr>
          <w:rFonts w:hint="eastAsia" w:ascii="仿宋" w:hAnsi="仿宋" w:eastAsia="仿宋" w:cs="宋体"/>
          <w:sz w:val="32"/>
          <w:szCs w:val="32"/>
        </w:rPr>
        <w:t>如您满足政策要求且已在规定的时间内或更早，整笔结清了有过逾期的业务，</w:t>
      </w:r>
      <w:r>
        <w:rPr>
          <w:rFonts w:ascii="仿宋" w:hAnsi="仿宋" w:eastAsia="仿宋" w:cs="宋体"/>
          <w:sz w:val="32"/>
          <w:szCs w:val="32"/>
        </w:rPr>
        <w:t>则</w:t>
      </w:r>
      <w:r>
        <w:rPr>
          <w:rFonts w:hint="eastAsia" w:ascii="仿宋" w:hAnsi="仿宋" w:eastAsia="仿宋" w:cs="宋体"/>
          <w:sz w:val="32"/>
          <w:szCs w:val="32"/>
        </w:rPr>
        <w:t>无需申请或操作，符合条件即可自动享受政策；如您满足政策条件，但业务尚未整笔结清，则需要确保在2026年3月31日（含）前，足额还清欠款以及当期应还款项，如3月有应还款日，请您确保务必在应还款日前或应还款日当天足额偿还所有应还</w:t>
      </w:r>
      <w:r>
        <w:rPr>
          <w:rFonts w:hint="eastAsia" w:ascii="仿宋" w:hAnsi="仿宋" w:eastAsia="仿宋" w:cs="宋体"/>
          <w:sz w:val="32"/>
          <w:szCs w:val="32"/>
          <w:lang w:val="en-US" w:eastAsia="zh-CN"/>
        </w:rPr>
        <w:t>贷款</w:t>
      </w:r>
      <w:r>
        <w:rPr>
          <w:rFonts w:hint="eastAsia" w:ascii="仿宋" w:hAnsi="仿宋" w:eastAsia="仿宋" w:cs="宋体"/>
          <w:sz w:val="32"/>
          <w:szCs w:val="32"/>
        </w:rPr>
        <w:t>，方可享受政策；如您从未逾期</w:t>
      </w:r>
      <w:r>
        <w:rPr>
          <w:rFonts w:ascii="仿宋" w:hAnsi="仿宋" w:eastAsia="仿宋" w:cs="宋体"/>
          <w:sz w:val="32"/>
          <w:szCs w:val="32"/>
        </w:rPr>
        <w:t>过</w:t>
      </w:r>
      <w:r>
        <w:rPr>
          <w:rFonts w:hint="eastAsia" w:ascii="仿宋" w:hAnsi="仿宋" w:eastAsia="仿宋" w:cs="宋体"/>
          <w:sz w:val="32"/>
          <w:szCs w:val="32"/>
        </w:rPr>
        <w:t>，则并不需要查询信用报告；如您的逾期都不满足政策或</w:t>
      </w:r>
      <w:r>
        <w:rPr>
          <w:rFonts w:ascii="仿宋" w:hAnsi="仿宋" w:eastAsia="仿宋" w:cs="宋体"/>
          <w:sz w:val="32"/>
          <w:szCs w:val="32"/>
        </w:rPr>
        <w:t>个别</w:t>
      </w:r>
      <w:r>
        <w:rPr>
          <w:rFonts w:hint="eastAsia" w:ascii="仿宋" w:hAnsi="仿宋" w:eastAsia="仿宋" w:cs="宋体"/>
          <w:sz w:val="32"/>
          <w:szCs w:val="32"/>
        </w:rPr>
        <w:t>月份不满足政策，请您理解，我们也感到非常抱歉。</w:t>
      </w:r>
    </w:p>
    <w:p w14:paraId="2CACC134">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个人信用报告怎么查？</w:t>
      </w:r>
    </w:p>
    <w:p w14:paraId="1E2515B4">
      <w:pPr>
        <w:ind w:firstLine="640" w:firstLineChars="200"/>
        <w:rPr>
          <w:rFonts w:ascii="仿宋" w:hAnsi="仿宋" w:eastAsia="仿宋" w:cs="宋体"/>
          <w:sz w:val="32"/>
          <w:szCs w:val="32"/>
        </w:rPr>
      </w:pPr>
      <w:r>
        <w:rPr>
          <w:rFonts w:hint="eastAsia" w:ascii="仿宋" w:hAnsi="仿宋" w:eastAsia="仿宋" w:cs="宋体"/>
          <w:sz w:val="32"/>
          <w:szCs w:val="32"/>
        </w:rPr>
        <w:t>若您需要了解相关逾期信息是否已不再展示，可以通过多渠道自助获取本人信用报告，建议优先选择快捷、简便的线上方式进行查询，也可选择线下方式进行查询，不同渠道查询到的报告内容是一致的，无需重复查询。</w:t>
      </w:r>
    </w:p>
    <w:p w14:paraId="7EE89DDA">
      <w:pPr>
        <w:ind w:firstLine="640" w:firstLineChars="200"/>
        <w:rPr>
          <w:rFonts w:ascii="仿宋" w:hAnsi="仿宋" w:eastAsia="仿宋" w:cs="宋体"/>
          <w:sz w:val="32"/>
          <w:szCs w:val="32"/>
        </w:rPr>
      </w:pPr>
      <w:r>
        <w:rPr>
          <w:rFonts w:hint="eastAsia" w:ascii="仿宋" w:hAnsi="仿宋" w:eastAsia="仿宋" w:cs="宋体"/>
          <w:sz w:val="32"/>
          <w:szCs w:val="32"/>
        </w:rPr>
        <w:t>（1）线上查询渠道：您可以通过我行的手机银行APP、网上银行等查询个人信用报告。</w:t>
      </w:r>
    </w:p>
    <w:p w14:paraId="5F268ECB">
      <w:pPr>
        <w:ind w:firstLine="640" w:firstLineChars="200"/>
      </w:pPr>
      <w:r>
        <w:rPr>
          <w:rFonts w:hint="eastAsia" w:ascii="仿宋" w:hAnsi="仿宋" w:eastAsia="仿宋" w:cs="宋体"/>
          <w:sz w:val="32"/>
          <w:szCs w:val="32"/>
        </w:rPr>
        <w:t>（2）线下查询渠道：您可以咨询我行网点，了解是否附近有我行布设的征信自助查询机。</w:t>
      </w:r>
    </w:p>
    <w:p w14:paraId="547920F1">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单笔逾期金额如何定义？都包含什么？如何计算的？</w:t>
      </w:r>
    </w:p>
    <w:p w14:paraId="09D502ED">
      <w:pPr>
        <w:ind w:firstLine="640" w:firstLineChars="200"/>
        <w:rPr>
          <w:rFonts w:ascii="仿宋" w:hAnsi="仿宋" w:eastAsia="仿宋" w:cs="宋体"/>
          <w:sz w:val="32"/>
          <w:szCs w:val="32"/>
        </w:rPr>
      </w:pPr>
      <w:r>
        <w:rPr>
          <w:rFonts w:hint="eastAsia" w:ascii="仿宋" w:hAnsi="仿宋" w:eastAsia="仿宋" w:cs="宋体"/>
          <w:sz w:val="32"/>
          <w:szCs w:val="32"/>
        </w:rPr>
        <w:t>“单笔逾期金额”指您办理的单笔业务项下截至对应逾期月份，拖欠的应还未还总金额，包含</w:t>
      </w:r>
      <w:r>
        <w:rPr>
          <w:rFonts w:hint="eastAsia" w:ascii="仿宋" w:hAnsi="仿宋" w:eastAsia="仿宋" w:cs="宋体"/>
          <w:sz w:val="32"/>
          <w:szCs w:val="32"/>
          <w:lang w:val="en-US" w:eastAsia="zh-CN"/>
        </w:rPr>
        <w:t>贷款</w:t>
      </w:r>
      <w:r>
        <w:rPr>
          <w:rFonts w:hint="eastAsia" w:ascii="仿宋" w:hAnsi="仿宋" w:eastAsia="仿宋" w:cs="宋体"/>
          <w:sz w:val="32"/>
          <w:szCs w:val="32"/>
        </w:rPr>
        <w:t>的本金、利息、罚息以及因逾期而产生的其他费用等。（具体金额以业务办理机构的实际判定为准，因此，建议您在偿还欠款时要确认</w:t>
      </w:r>
      <w:r>
        <w:rPr>
          <w:rFonts w:hint="eastAsia" w:ascii="仿宋" w:hAnsi="仿宋" w:eastAsia="仿宋" w:cs="宋体"/>
          <w:sz w:val="32"/>
          <w:szCs w:val="32"/>
          <w:lang w:val="en-US" w:eastAsia="zh-CN"/>
        </w:rPr>
        <w:t>贷款</w:t>
      </w:r>
      <w:r>
        <w:rPr>
          <w:rFonts w:hint="eastAsia" w:ascii="仿宋" w:hAnsi="仿宋" w:eastAsia="仿宋" w:cs="宋体"/>
          <w:sz w:val="32"/>
          <w:szCs w:val="32"/>
        </w:rPr>
        <w:t>已足额偿还，避免少还漏还，错过政策实施期。）</w:t>
      </w:r>
    </w:p>
    <w:p w14:paraId="55D6AA57">
      <w:pPr>
        <w:spacing w:line="580" w:lineRule="exact"/>
        <w:ind w:firstLine="640" w:firstLineChars="200"/>
        <w:rPr>
          <w:rFonts w:ascii="仿宋" w:hAnsi="仿宋" w:eastAsia="仿宋" w:cs="宋体"/>
          <w:sz w:val="32"/>
          <w:szCs w:val="32"/>
        </w:rPr>
      </w:pPr>
      <w:r>
        <w:rPr>
          <w:rFonts w:hint="eastAsia" w:ascii="仿宋" w:hAnsi="仿宋" w:eastAsia="仿宋"/>
          <w:sz w:val="32"/>
          <w:szCs w:val="32"/>
        </w:rPr>
        <w:t>对于您提出的关于逾期金额等具体计算方式的疑问，需联系办理业务的具体客户经理作为第一责任人，应负责依据贷款合同及系统记录，向客户进行清晰、耐心的解释。</w:t>
      </w:r>
    </w:p>
    <w:p w14:paraId="46F8F99F">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如何查询贷款的逾期是否符合一次性信用修复政策？</w:t>
      </w:r>
    </w:p>
    <w:p w14:paraId="4D0E00EF">
      <w:pPr>
        <w:ind w:firstLine="640" w:firstLineChars="200"/>
        <w:rPr>
          <w:rFonts w:ascii="仿宋" w:hAnsi="仿宋" w:eastAsia="仿宋" w:cs="宋体"/>
          <w:b/>
          <w:bCs/>
          <w:sz w:val="32"/>
          <w:szCs w:val="32"/>
        </w:rPr>
      </w:pPr>
      <w:r>
        <w:rPr>
          <w:rFonts w:hint="eastAsia" w:ascii="仿宋" w:hAnsi="仿宋" w:eastAsia="仿宋" w:cs="宋体"/>
          <w:sz w:val="32"/>
          <w:szCs w:val="32"/>
        </w:rPr>
        <w:t>关于查询的具体方式，建议您优先通过快捷、简便的线上渠道免费查询个人信用报告，我行手机银行APP、网上银行等线上渠道均支持查询个人信用报告，同时为2</w:t>
      </w:r>
      <w:r>
        <w:rPr>
          <w:rFonts w:ascii="仿宋" w:hAnsi="仿宋" w:eastAsia="仿宋" w:cs="宋体"/>
          <w:sz w:val="32"/>
          <w:szCs w:val="32"/>
        </w:rPr>
        <w:t>026年</w:t>
      </w:r>
      <w:r>
        <w:rPr>
          <w:rFonts w:hint="eastAsia" w:ascii="仿宋" w:hAnsi="仿宋" w:eastAsia="仿宋" w:cs="宋体"/>
          <w:sz w:val="32"/>
          <w:szCs w:val="32"/>
        </w:rPr>
        <w:t>1月上旬将上线个人信用报告仅中行明细的快捷查询，方便您了解在我行的最新征信信息内容。</w:t>
      </w:r>
      <w:r>
        <w:rPr>
          <w:rFonts w:hint="eastAsia" w:ascii="仿宋" w:hAnsi="仿宋" w:eastAsia="仿宋"/>
          <w:sz w:val="32"/>
          <w:szCs w:val="32"/>
        </w:rPr>
        <w:t>如您需要查询具体月份的逾期金额，可通过高德等地图软件搜索“征信报告”，即会显示出附近查询及打印征信报告的一些银行网点的名称，同时，您也可</w:t>
      </w:r>
      <w:r>
        <w:rPr>
          <w:rFonts w:hint="eastAsia" w:ascii="仿宋" w:hAnsi="仿宋" w:eastAsia="仿宋" w:cs="宋体"/>
          <w:sz w:val="32"/>
          <w:szCs w:val="32"/>
        </w:rPr>
        <w:t>联系我行当地网点，代为为您查询在我行的征信信息。</w:t>
      </w:r>
    </w:p>
    <w:p w14:paraId="44614151">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个人是否需要主动申请适用一次性信用修复政策？</w:t>
      </w:r>
    </w:p>
    <w:p w14:paraId="33874889">
      <w:pPr>
        <w:ind w:firstLine="640" w:firstLineChars="200"/>
        <w:rPr>
          <w:rFonts w:ascii="仿宋" w:hAnsi="仿宋" w:eastAsia="仿宋" w:cs="宋体"/>
          <w:sz w:val="32"/>
          <w:szCs w:val="32"/>
        </w:rPr>
      </w:pPr>
      <w:r>
        <w:rPr>
          <w:rFonts w:hint="eastAsia" w:ascii="仿宋" w:hAnsi="仿宋" w:eastAsia="仿宋" w:cs="宋体"/>
          <w:sz w:val="32"/>
          <w:szCs w:val="32"/>
        </w:rPr>
        <w:t>一次性信用修复政策实行“免申即享”，即个人无需申请和操作，也无需提交证明材料，由中国人民银行征信系统对符合条件的逾期信息进行自动识别和统一处理。在此，郑重提醒，一次性信用修复政策不收取任何费用、不需要第三方代理，任何以该政策名义索要钱财、索取信息的都是诈骗行为；如果发现相关违法违规线索，可以向中国人民银行及其分支机构反映，或向当地公安机关报案。</w:t>
      </w:r>
    </w:p>
    <w:p w14:paraId="2A91F516">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一次性信用修复政策实施后，符合条件的逾期信息将会出现哪些展示变化？</w:t>
      </w:r>
    </w:p>
    <w:p w14:paraId="63110BC5">
      <w:pPr>
        <w:ind w:firstLine="640" w:firstLineChars="200"/>
        <w:rPr>
          <w:rFonts w:ascii="仿宋" w:hAnsi="仿宋" w:eastAsia="仿宋" w:cs="宋体"/>
          <w:sz w:val="32"/>
          <w:szCs w:val="32"/>
        </w:rPr>
      </w:pPr>
      <w:r>
        <w:rPr>
          <w:rFonts w:hint="eastAsia" w:ascii="仿宋" w:hAnsi="仿宋" w:eastAsia="仿宋" w:cs="宋体"/>
          <w:sz w:val="32"/>
          <w:szCs w:val="32"/>
        </w:rPr>
        <w:t>一次性信用修复政策实施后，符合条件的逾期信息在人民银行个人信用报告中的“还款状态”和“逾期金额”两个数据项将会予以调整。其中，“还款状态”将由逾期标识调整为正常标识，“逾期金额”将由</w:t>
      </w:r>
      <w:r>
        <w:rPr>
          <w:rFonts w:ascii="仿宋" w:hAnsi="仿宋" w:eastAsia="仿宋" w:cs="宋体"/>
          <w:sz w:val="32"/>
          <w:szCs w:val="32"/>
        </w:rPr>
        <w:t>1</w:t>
      </w:r>
      <w:r>
        <w:rPr>
          <w:rFonts w:hint="eastAsia" w:ascii="仿宋" w:hAnsi="仿宋" w:eastAsia="仿宋" w:cs="宋体"/>
          <w:sz w:val="32"/>
          <w:szCs w:val="32"/>
        </w:rPr>
        <w:t>万元人民币（含）以下的“非</w:t>
      </w:r>
      <w:r>
        <w:rPr>
          <w:rFonts w:ascii="仿宋" w:hAnsi="仿宋" w:eastAsia="仿宋" w:cs="宋体"/>
          <w:sz w:val="32"/>
          <w:szCs w:val="32"/>
        </w:rPr>
        <w:t>0</w:t>
      </w:r>
      <w:r>
        <w:rPr>
          <w:rFonts w:hint="eastAsia" w:ascii="仿宋" w:hAnsi="仿宋" w:eastAsia="仿宋" w:cs="宋体"/>
          <w:sz w:val="32"/>
          <w:szCs w:val="32"/>
        </w:rPr>
        <w:t>”数值调整为“</w:t>
      </w:r>
      <w:r>
        <w:rPr>
          <w:rFonts w:ascii="仿宋" w:hAnsi="仿宋" w:eastAsia="仿宋" w:cs="宋体"/>
          <w:sz w:val="32"/>
          <w:szCs w:val="32"/>
        </w:rPr>
        <w:t>0</w:t>
      </w:r>
      <w:r>
        <w:rPr>
          <w:rFonts w:hint="eastAsia" w:ascii="仿宋" w:hAnsi="仿宋" w:eastAsia="仿宋" w:cs="宋体"/>
          <w:sz w:val="32"/>
          <w:szCs w:val="32"/>
        </w:rPr>
        <w:t>”；相应调整将在个人信用报告的“信息概要”和“信贷交易信息明细”模块予以同步体现。</w:t>
      </w:r>
    </w:p>
    <w:p w14:paraId="16F5B534">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个人何时可以看到逾期信息的展示变化？</w:t>
      </w:r>
    </w:p>
    <w:p w14:paraId="5F5036CD">
      <w:pPr>
        <w:ind w:firstLine="640" w:firstLineChars="200"/>
        <w:rPr>
          <w:rFonts w:ascii="仿宋" w:hAnsi="仿宋" w:eastAsia="仿宋" w:cs="宋体"/>
          <w:sz w:val="32"/>
          <w:szCs w:val="32"/>
        </w:rPr>
      </w:pPr>
      <w:r>
        <w:rPr>
          <w:rFonts w:hint="eastAsia" w:ascii="仿宋" w:hAnsi="仿宋" w:eastAsia="仿宋" w:cs="宋体"/>
          <w:b w:val="0"/>
          <w:bCs w:val="0"/>
          <w:sz w:val="32"/>
          <w:szCs w:val="32"/>
        </w:rPr>
        <w:t>需要</w:t>
      </w:r>
      <w:r>
        <w:rPr>
          <w:rFonts w:hint="eastAsia" w:ascii="仿宋" w:hAnsi="仿宋" w:eastAsia="仿宋" w:cs="宋体"/>
          <w:sz w:val="32"/>
          <w:szCs w:val="32"/>
        </w:rPr>
        <w:t>根据个人逾期</w:t>
      </w:r>
      <w:r>
        <w:rPr>
          <w:rFonts w:hint="eastAsia" w:ascii="仿宋" w:hAnsi="仿宋" w:eastAsia="仿宋" w:cs="宋体"/>
          <w:sz w:val="32"/>
          <w:szCs w:val="32"/>
          <w:lang w:val="en-US" w:eastAsia="zh-CN"/>
        </w:rPr>
        <w:t>贷款</w:t>
      </w:r>
      <w:r>
        <w:rPr>
          <w:rFonts w:hint="eastAsia" w:ascii="仿宋" w:hAnsi="仿宋" w:eastAsia="仿宋" w:cs="宋体"/>
          <w:sz w:val="32"/>
          <w:szCs w:val="32"/>
        </w:rPr>
        <w:t>的结清时间等情况进行综合判断，符合条件的逾期信息将分两种情形完成调整处理、发生展示变化。</w:t>
      </w:r>
    </w:p>
    <w:p w14:paraId="50C4D228">
      <w:pPr>
        <w:ind w:firstLine="640" w:firstLineChars="200"/>
        <w:rPr>
          <w:rFonts w:ascii="仿宋" w:hAnsi="仿宋" w:eastAsia="仿宋" w:cs="宋体"/>
          <w:sz w:val="32"/>
          <w:szCs w:val="32"/>
        </w:rPr>
      </w:pPr>
      <w:r>
        <w:rPr>
          <w:rFonts w:hint="eastAsia" w:ascii="仿宋" w:hAnsi="仿宋" w:eastAsia="仿宋" w:cs="宋体"/>
          <w:sz w:val="32"/>
          <w:szCs w:val="32"/>
        </w:rPr>
        <w:t>第一种情形，个人已经于</w:t>
      </w:r>
      <w:r>
        <w:rPr>
          <w:rFonts w:ascii="仿宋" w:hAnsi="仿宋" w:eastAsia="仿宋" w:cs="宋体"/>
          <w:sz w:val="32"/>
          <w:szCs w:val="32"/>
        </w:rPr>
        <w:t>2025</w:t>
      </w:r>
      <w:r>
        <w:rPr>
          <w:rFonts w:hint="eastAsia" w:ascii="仿宋" w:hAnsi="仿宋" w:eastAsia="仿宋" w:cs="宋体"/>
          <w:sz w:val="32"/>
          <w:szCs w:val="32"/>
        </w:rPr>
        <w:t>年</w:t>
      </w:r>
      <w:r>
        <w:rPr>
          <w:rFonts w:ascii="仿宋" w:hAnsi="仿宋" w:eastAsia="仿宋" w:cs="宋体"/>
          <w:sz w:val="32"/>
          <w:szCs w:val="32"/>
        </w:rPr>
        <w:t>11</w:t>
      </w:r>
      <w:r>
        <w:rPr>
          <w:rFonts w:hint="eastAsia" w:ascii="仿宋" w:hAnsi="仿宋" w:eastAsia="仿宋" w:cs="宋体"/>
          <w:sz w:val="32"/>
          <w:szCs w:val="32"/>
        </w:rPr>
        <w:t>月</w:t>
      </w:r>
      <w:r>
        <w:rPr>
          <w:rFonts w:ascii="仿宋" w:hAnsi="仿宋" w:eastAsia="仿宋" w:cs="宋体"/>
          <w:sz w:val="32"/>
          <w:szCs w:val="32"/>
        </w:rPr>
        <w:t>30</w:t>
      </w:r>
      <w:r>
        <w:rPr>
          <w:rFonts w:hint="eastAsia" w:ascii="仿宋" w:hAnsi="仿宋" w:eastAsia="仿宋" w:cs="宋体"/>
          <w:sz w:val="32"/>
          <w:szCs w:val="32"/>
        </w:rPr>
        <w:t>日（含）前足额偿还逾期</w:t>
      </w:r>
      <w:r>
        <w:rPr>
          <w:rFonts w:hint="eastAsia" w:ascii="仿宋" w:hAnsi="仿宋" w:eastAsia="仿宋" w:cs="宋体"/>
          <w:sz w:val="32"/>
          <w:szCs w:val="32"/>
          <w:lang w:val="en-US" w:eastAsia="zh-CN"/>
        </w:rPr>
        <w:t>贷款</w:t>
      </w:r>
      <w:r>
        <w:rPr>
          <w:rFonts w:hint="eastAsia" w:ascii="仿宋" w:hAnsi="仿宋" w:eastAsia="仿宋" w:cs="宋体"/>
          <w:sz w:val="32"/>
          <w:szCs w:val="32"/>
        </w:rPr>
        <w:t>的，中国人民银行征信系统自</w:t>
      </w:r>
      <w:r>
        <w:rPr>
          <w:rFonts w:ascii="仿宋" w:hAnsi="仿宋" w:eastAsia="仿宋" w:cs="宋体"/>
          <w:sz w:val="32"/>
          <w:szCs w:val="32"/>
        </w:rPr>
        <w:t>2026</w:t>
      </w:r>
      <w:r>
        <w:rPr>
          <w:rFonts w:hint="eastAsia" w:ascii="仿宋" w:hAnsi="仿宋" w:eastAsia="仿宋" w:cs="宋体"/>
          <w:sz w:val="32"/>
          <w:szCs w:val="32"/>
        </w:rPr>
        <w:t>年</w:t>
      </w:r>
      <w:r>
        <w:rPr>
          <w:rFonts w:ascii="仿宋" w:hAnsi="仿宋" w:eastAsia="仿宋" w:cs="宋体"/>
          <w:sz w:val="32"/>
          <w:szCs w:val="32"/>
        </w:rPr>
        <w:t>1</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日起不予展示相关逾期信息。</w:t>
      </w:r>
    </w:p>
    <w:p w14:paraId="21577036">
      <w:pPr>
        <w:ind w:firstLine="640" w:firstLineChars="200"/>
        <w:rPr>
          <w:rFonts w:ascii="仿宋" w:hAnsi="仿宋" w:eastAsia="仿宋" w:cs="宋体"/>
          <w:sz w:val="32"/>
          <w:szCs w:val="32"/>
        </w:rPr>
      </w:pPr>
      <w:r>
        <w:rPr>
          <w:rFonts w:hint="eastAsia" w:ascii="仿宋" w:hAnsi="仿宋" w:eastAsia="仿宋" w:cs="宋体"/>
          <w:sz w:val="32"/>
          <w:szCs w:val="32"/>
        </w:rPr>
        <w:t>第二种情形，个人于</w:t>
      </w:r>
      <w:r>
        <w:rPr>
          <w:rFonts w:ascii="仿宋" w:hAnsi="仿宋" w:eastAsia="仿宋" w:cs="宋体"/>
          <w:sz w:val="32"/>
          <w:szCs w:val="32"/>
        </w:rPr>
        <w:t>2025</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w:t>
      </w:r>
      <w:r>
        <w:rPr>
          <w:rFonts w:ascii="仿宋" w:hAnsi="仿宋" w:eastAsia="仿宋" w:cs="宋体"/>
          <w:sz w:val="32"/>
          <w:szCs w:val="32"/>
        </w:rPr>
        <w:t>1</w:t>
      </w:r>
      <w:r>
        <w:rPr>
          <w:rFonts w:hint="eastAsia" w:ascii="仿宋" w:hAnsi="仿宋" w:eastAsia="仿宋" w:cs="宋体"/>
          <w:sz w:val="32"/>
          <w:szCs w:val="32"/>
        </w:rPr>
        <w:t>日至</w:t>
      </w:r>
      <w:r>
        <w:rPr>
          <w:rFonts w:ascii="仿宋" w:hAnsi="仿宋" w:eastAsia="仿宋" w:cs="宋体"/>
          <w:sz w:val="32"/>
          <w:szCs w:val="32"/>
        </w:rPr>
        <w:t>2026</w:t>
      </w:r>
      <w:r>
        <w:rPr>
          <w:rFonts w:hint="eastAsia" w:ascii="仿宋" w:hAnsi="仿宋" w:eastAsia="仿宋" w:cs="宋体"/>
          <w:sz w:val="32"/>
          <w:szCs w:val="32"/>
        </w:rPr>
        <w:t>年</w:t>
      </w:r>
      <w:r>
        <w:rPr>
          <w:rFonts w:ascii="仿宋" w:hAnsi="仿宋" w:eastAsia="仿宋" w:cs="宋体"/>
          <w:sz w:val="32"/>
          <w:szCs w:val="32"/>
        </w:rPr>
        <w:t>3</w:t>
      </w:r>
      <w:r>
        <w:rPr>
          <w:rFonts w:hint="eastAsia" w:ascii="仿宋" w:hAnsi="仿宋" w:eastAsia="仿宋" w:cs="宋体"/>
          <w:sz w:val="32"/>
          <w:szCs w:val="32"/>
        </w:rPr>
        <w:t>月</w:t>
      </w:r>
      <w:r>
        <w:rPr>
          <w:rFonts w:ascii="仿宋" w:hAnsi="仿宋" w:eastAsia="仿宋" w:cs="宋体"/>
          <w:sz w:val="32"/>
          <w:szCs w:val="32"/>
        </w:rPr>
        <w:t>31</w:t>
      </w:r>
      <w:r>
        <w:rPr>
          <w:rFonts w:hint="eastAsia" w:ascii="仿宋" w:hAnsi="仿宋" w:eastAsia="仿宋" w:cs="宋体"/>
          <w:sz w:val="32"/>
          <w:szCs w:val="32"/>
        </w:rPr>
        <w:t>日之间足额偿还逾期</w:t>
      </w:r>
      <w:r>
        <w:rPr>
          <w:rFonts w:hint="eastAsia" w:ascii="仿宋" w:hAnsi="仿宋" w:eastAsia="仿宋" w:cs="宋体"/>
          <w:sz w:val="32"/>
          <w:szCs w:val="32"/>
          <w:lang w:val="en-US" w:eastAsia="zh-CN"/>
        </w:rPr>
        <w:t>贷款</w:t>
      </w:r>
      <w:r>
        <w:rPr>
          <w:rFonts w:hint="eastAsia" w:ascii="仿宋" w:hAnsi="仿宋" w:eastAsia="仿宋" w:cs="宋体"/>
          <w:sz w:val="32"/>
          <w:szCs w:val="32"/>
        </w:rPr>
        <w:t>的，中国人民银行征信系统于还款后的次月月底前不予展示相关逾期信息。例如，如在</w:t>
      </w:r>
      <w:r>
        <w:rPr>
          <w:rFonts w:ascii="仿宋" w:hAnsi="仿宋" w:eastAsia="仿宋" w:cs="宋体"/>
          <w:sz w:val="32"/>
          <w:szCs w:val="32"/>
        </w:rPr>
        <w:t>2026</w:t>
      </w:r>
      <w:r>
        <w:rPr>
          <w:rFonts w:hint="eastAsia" w:ascii="仿宋" w:hAnsi="仿宋" w:eastAsia="仿宋" w:cs="宋体"/>
          <w:sz w:val="32"/>
          <w:szCs w:val="32"/>
        </w:rPr>
        <w:t>年</w:t>
      </w:r>
      <w:r>
        <w:rPr>
          <w:rFonts w:ascii="仿宋" w:hAnsi="仿宋" w:eastAsia="仿宋" w:cs="宋体"/>
          <w:sz w:val="32"/>
          <w:szCs w:val="32"/>
        </w:rPr>
        <w:t>1</w:t>
      </w:r>
      <w:r>
        <w:rPr>
          <w:rFonts w:hint="eastAsia" w:ascii="仿宋" w:hAnsi="仿宋" w:eastAsia="仿宋" w:cs="宋体"/>
          <w:sz w:val="32"/>
          <w:szCs w:val="32"/>
        </w:rPr>
        <w:t>月期间还清欠款的，2</w:t>
      </w:r>
      <w:r>
        <w:rPr>
          <w:rFonts w:ascii="仿宋" w:hAnsi="仿宋" w:eastAsia="仿宋" w:cs="宋体"/>
          <w:sz w:val="32"/>
          <w:szCs w:val="32"/>
        </w:rPr>
        <w:t>025年</w:t>
      </w:r>
      <w:r>
        <w:rPr>
          <w:rFonts w:hint="eastAsia" w:ascii="仿宋" w:hAnsi="仿宋" w:eastAsia="仿宋" w:cs="宋体"/>
          <w:sz w:val="32"/>
          <w:szCs w:val="32"/>
        </w:rPr>
        <w:t>1</w:t>
      </w:r>
      <w:r>
        <w:rPr>
          <w:rFonts w:ascii="仿宋" w:hAnsi="仿宋" w:eastAsia="仿宋" w:cs="宋体"/>
          <w:sz w:val="32"/>
          <w:szCs w:val="32"/>
        </w:rPr>
        <w:t>2月底前的</w:t>
      </w:r>
      <w:r>
        <w:rPr>
          <w:rFonts w:hint="eastAsia" w:ascii="仿宋" w:hAnsi="仿宋" w:eastAsia="仿宋" w:cs="宋体"/>
          <w:sz w:val="32"/>
          <w:szCs w:val="32"/>
        </w:rPr>
        <w:t>相关逾期信息在</w:t>
      </w:r>
      <w:r>
        <w:rPr>
          <w:rFonts w:ascii="仿宋" w:hAnsi="仿宋" w:eastAsia="仿宋" w:cs="宋体"/>
          <w:sz w:val="32"/>
          <w:szCs w:val="32"/>
        </w:rPr>
        <w:t>2026</w:t>
      </w:r>
      <w:r>
        <w:rPr>
          <w:rFonts w:hint="eastAsia" w:ascii="仿宋" w:hAnsi="仿宋" w:eastAsia="仿宋" w:cs="宋体"/>
          <w:sz w:val="32"/>
          <w:szCs w:val="32"/>
        </w:rPr>
        <w:t>年</w:t>
      </w:r>
      <w:r>
        <w:rPr>
          <w:rFonts w:ascii="仿宋" w:hAnsi="仿宋" w:eastAsia="仿宋" w:cs="宋体"/>
          <w:sz w:val="32"/>
          <w:szCs w:val="32"/>
        </w:rPr>
        <w:t>2</w:t>
      </w:r>
      <w:r>
        <w:rPr>
          <w:rFonts w:hint="eastAsia" w:ascii="仿宋" w:hAnsi="仿宋" w:eastAsia="仿宋" w:cs="宋体"/>
          <w:sz w:val="32"/>
          <w:szCs w:val="32"/>
        </w:rPr>
        <w:t>月底前即可展示为正常还款状态。</w:t>
      </w:r>
    </w:p>
    <w:p w14:paraId="3AB33B30">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经过处理的逾期信息金融机构还能查到吗？</w:t>
      </w:r>
    </w:p>
    <w:p w14:paraId="46175540">
      <w:pPr>
        <w:ind w:firstLine="640" w:firstLineChars="200"/>
        <w:rPr>
          <w:rFonts w:ascii="仿宋" w:hAnsi="仿宋" w:eastAsia="仿宋" w:cs="宋体"/>
          <w:sz w:val="32"/>
          <w:szCs w:val="32"/>
        </w:rPr>
      </w:pPr>
      <w:r>
        <w:rPr>
          <w:rFonts w:hint="eastAsia" w:ascii="仿宋" w:hAnsi="仿宋" w:eastAsia="仿宋" w:cs="宋体"/>
          <w:sz w:val="32"/>
          <w:szCs w:val="32"/>
        </w:rPr>
        <w:t>政策实施后，将无法查得人民银行征信系统处理前的逾期、代偿、被追偿等信息。</w:t>
      </w:r>
    </w:p>
    <w:p w14:paraId="125DB1DF">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客户认为逾期记录有误，怎么办？</w:t>
      </w:r>
    </w:p>
    <w:p w14:paraId="79481E14">
      <w:pPr>
        <w:ind w:firstLine="640" w:firstLineChars="200"/>
        <w:rPr>
          <w:rFonts w:ascii="仿宋" w:hAnsi="仿宋" w:eastAsia="仿宋" w:cs="宋体"/>
          <w:sz w:val="32"/>
          <w:szCs w:val="32"/>
        </w:rPr>
      </w:pPr>
      <w:r>
        <w:rPr>
          <w:rFonts w:hint="eastAsia" w:ascii="仿宋" w:hAnsi="仿宋" w:eastAsia="仿宋" w:cs="宋体"/>
          <w:sz w:val="32"/>
          <w:szCs w:val="32"/>
        </w:rPr>
        <w:t>如您对信用报告中的逾期信息是否适用政策存在疑问，可向联系我行服务网点或业务发生行进行咨询和确认逾期详情以及是否符合政策条件。如您在咨询后，确认不满足政策或</w:t>
      </w:r>
      <w:r>
        <w:rPr>
          <w:rFonts w:ascii="仿宋" w:hAnsi="仿宋" w:eastAsia="仿宋" w:cs="宋体"/>
          <w:sz w:val="32"/>
          <w:szCs w:val="32"/>
        </w:rPr>
        <w:t>个别</w:t>
      </w:r>
      <w:r>
        <w:rPr>
          <w:rFonts w:hint="eastAsia" w:ascii="仿宋" w:hAnsi="仿宋" w:eastAsia="仿宋" w:cs="宋体"/>
          <w:sz w:val="32"/>
          <w:szCs w:val="32"/>
        </w:rPr>
        <w:t>月份不满足政策，请您理解，我们也感到非常抱歉。对于确因我行报送错误而导致信用报告信息有误，您可对信用报告内容提交异议申请，我行核实后将及时更正信息。</w:t>
      </w:r>
    </w:p>
    <w:p w14:paraId="3573B6D2">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如果对本人逾期信息适用政策的情况存有疑问，如何提出咨询和处理？</w:t>
      </w:r>
    </w:p>
    <w:p w14:paraId="391EA936">
      <w:pPr>
        <w:ind w:firstLine="640" w:firstLineChars="200"/>
        <w:rPr>
          <w:rFonts w:ascii="仿宋" w:hAnsi="仿宋" w:eastAsia="仿宋" w:cs="宋体"/>
          <w:sz w:val="32"/>
          <w:szCs w:val="32"/>
        </w:rPr>
      </w:pPr>
      <w:r>
        <w:rPr>
          <w:rFonts w:hint="eastAsia" w:ascii="仿宋" w:hAnsi="仿宋" w:eastAsia="仿宋" w:cs="宋体"/>
          <w:sz w:val="32"/>
          <w:szCs w:val="32"/>
        </w:rPr>
        <w:t>如果您对自身逾期信息的政策适用情况存有疑问，可以通过向我行电话客服9</w:t>
      </w:r>
      <w:r>
        <w:rPr>
          <w:rFonts w:ascii="仿宋" w:hAnsi="仿宋" w:eastAsia="仿宋" w:cs="宋体"/>
          <w:sz w:val="32"/>
          <w:szCs w:val="32"/>
        </w:rPr>
        <w:t>5566</w:t>
      </w:r>
      <w:r>
        <w:rPr>
          <w:rFonts w:hint="eastAsia" w:ascii="仿宋" w:hAnsi="仿宋" w:eastAsia="仿宋" w:cs="宋体"/>
          <w:sz w:val="32"/>
          <w:szCs w:val="32"/>
        </w:rPr>
        <w:t>、当地营业网点</w:t>
      </w:r>
      <w:r>
        <w:rPr>
          <w:rFonts w:ascii="仿宋" w:hAnsi="仿宋" w:eastAsia="仿宋" w:cs="宋体"/>
          <w:sz w:val="32"/>
          <w:szCs w:val="32"/>
        </w:rPr>
        <w:t>反映具体情况，相关问题将会得到处理。</w:t>
      </w:r>
    </w:p>
    <w:p w14:paraId="09BC3765">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符合条件的客户能否能在政策落地前提前通过征信异议删除逾期记录？</w:t>
      </w:r>
    </w:p>
    <w:p w14:paraId="4760EE10">
      <w:pPr>
        <w:ind w:firstLine="640" w:firstLineChars="200"/>
        <w:rPr>
          <w:rFonts w:ascii="仿宋" w:hAnsi="仿宋" w:eastAsia="仿宋" w:cs="宋体"/>
          <w:sz w:val="32"/>
          <w:szCs w:val="32"/>
        </w:rPr>
      </w:pPr>
      <w:r>
        <w:rPr>
          <w:rFonts w:hint="eastAsia" w:ascii="仿宋" w:hAnsi="仿宋" w:eastAsia="仿宋" w:cs="宋体"/>
          <w:sz w:val="32"/>
          <w:szCs w:val="32"/>
        </w:rPr>
        <w:t>不可以，符合条件的记录由中国人民银行征信系统对符合条件的逾期信息进行自动识别和统一处理，无法通过征信异议方式直接修改。如确有符合人行政策但未被正确处理的逾期记录，请向我行营业网点反映，我行将尽快推进解决。</w:t>
      </w:r>
    </w:p>
    <w:p w14:paraId="05492A96">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符合条件的客户未被处理逾期信息，怎么办？</w:t>
      </w:r>
    </w:p>
    <w:p w14:paraId="16E97668">
      <w:pPr>
        <w:ind w:firstLine="640" w:firstLineChars="200"/>
        <w:rPr>
          <w:rFonts w:ascii="仿宋" w:hAnsi="仿宋" w:eastAsia="仿宋" w:cs="宋体"/>
          <w:sz w:val="32"/>
          <w:szCs w:val="32"/>
        </w:rPr>
      </w:pPr>
      <w:r>
        <w:rPr>
          <w:rFonts w:hint="eastAsia" w:ascii="仿宋" w:hAnsi="仿宋" w:eastAsia="仿宋" w:cs="宋体"/>
          <w:sz w:val="32"/>
          <w:szCs w:val="32"/>
        </w:rPr>
        <w:t>如您对信用报告中的逾期信息是否适用政策存在疑问，可向联系我行服务网点或业务发生行进行咨询和确认逾期详情以及是否符合政策条件。如您咨询后，确认符合条件且逾期信息未被处理，需要现场配合填写《信息核查处理申请表》，以便我行将相关问题上报人民银行。</w:t>
      </w:r>
    </w:p>
    <w:p w14:paraId="2718755B">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一次性信用修复政策是不是可以直接消除所有逾期记录？</w:t>
      </w:r>
    </w:p>
    <w:p w14:paraId="2E9E3CA0">
      <w:pPr>
        <w:ind w:firstLine="640" w:firstLineChars="200"/>
        <w:rPr>
          <w:rFonts w:ascii="仿宋" w:hAnsi="仿宋" w:eastAsia="仿宋" w:cs="宋体"/>
          <w:sz w:val="32"/>
          <w:szCs w:val="32"/>
        </w:rPr>
      </w:pPr>
      <w:r>
        <w:rPr>
          <w:rFonts w:hint="eastAsia" w:ascii="仿宋" w:hAnsi="仿宋" w:eastAsia="仿宋" w:cs="宋体"/>
          <w:sz w:val="32"/>
          <w:szCs w:val="32"/>
        </w:rPr>
        <w:t>一次性信用修复政策不是删除或清空征信记录，而是对符合一定条件的逾期记录不予展示，并非所有情况都适用。如您满足政策要求，征信系统自还清欠款次月月底前不再展示相关逾期信息。</w:t>
      </w:r>
    </w:p>
    <w:p w14:paraId="58748C3A">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通过网点征信自助查询机查询征信需要携带哪些材料？</w:t>
      </w:r>
    </w:p>
    <w:p w14:paraId="09CE605A">
      <w:pPr>
        <w:numPr>
          <w:ilvl w:val="255"/>
          <w:numId w:val="0"/>
        </w:numPr>
        <w:ind w:firstLine="640" w:firstLineChars="200"/>
        <w:rPr>
          <w:rFonts w:ascii="仿宋" w:hAnsi="仿宋" w:eastAsia="仿宋" w:cs="宋体"/>
          <w:sz w:val="32"/>
          <w:szCs w:val="32"/>
        </w:rPr>
      </w:pPr>
      <w:r>
        <w:rPr>
          <w:rFonts w:hint="eastAsia" w:ascii="仿宋" w:hAnsi="仿宋" w:eastAsia="仿宋" w:cs="宋体"/>
          <w:sz w:val="32"/>
          <w:szCs w:val="32"/>
        </w:rPr>
        <w:t>本人携带身份证原件前往具有征信自助查询机的商业银行网点或人民银行征信服务窗口即可查询。</w:t>
      </w:r>
    </w:p>
    <w:p w14:paraId="3BB3EEA4">
      <w:pPr>
        <w:numPr>
          <w:ilvl w:val="0"/>
          <w:numId w:val="1"/>
        </w:numPr>
        <w:ind w:firstLine="643" w:firstLineChars="200"/>
        <w:rPr>
          <w:rFonts w:ascii="仿宋" w:hAnsi="仿宋" w:eastAsia="仿宋" w:cs="宋体"/>
          <w:b/>
          <w:bCs/>
          <w:sz w:val="32"/>
          <w:szCs w:val="32"/>
        </w:rPr>
      </w:pPr>
      <w:r>
        <w:rPr>
          <w:rFonts w:hint="eastAsia" w:ascii="仿宋" w:hAnsi="仿宋" w:eastAsia="仿宋" w:cs="宋体"/>
          <w:b/>
          <w:bCs/>
          <w:sz w:val="32"/>
          <w:szCs w:val="32"/>
        </w:rPr>
        <w:t>修复后征信报告上出现“跳期不连贯”（前一个月为N，后续还款情况直接从大于1的数字开始）情况，是什么原因？</w:t>
      </w:r>
    </w:p>
    <w:p w14:paraId="43F884EC">
      <w:pPr>
        <w:numPr>
          <w:ilvl w:val="255"/>
          <w:numId w:val="0"/>
        </w:numPr>
        <w:ind w:firstLine="640" w:firstLineChars="200"/>
        <w:rPr>
          <w:rFonts w:ascii="仿宋" w:hAnsi="仿宋" w:eastAsia="仿宋" w:cs="宋体"/>
          <w:sz w:val="32"/>
          <w:szCs w:val="32"/>
        </w:rPr>
      </w:pPr>
      <w:r>
        <w:rPr>
          <w:rFonts w:hint="eastAsia" w:ascii="仿宋" w:hAnsi="仿宋" w:eastAsia="仿宋" w:cs="宋体"/>
          <w:sz w:val="32"/>
          <w:szCs w:val="32"/>
        </w:rPr>
        <w:t>人民银行征信系统自动修复后，可能出现此类情况，是因为您部分逾期月份享受了此次一次性信用修复政策，</w:t>
      </w:r>
      <w:r>
        <w:rPr>
          <w:rFonts w:hint="eastAsia" w:ascii="仿宋" w:hAnsi="仿宋" w:eastAsia="仿宋" w:cs="宋体"/>
          <w:sz w:val="32"/>
          <w:szCs w:val="32"/>
          <w:lang w:eastAsia="zh-CN"/>
        </w:rPr>
        <w:t>但其他</w:t>
      </w:r>
      <w:r>
        <w:rPr>
          <w:rFonts w:hint="eastAsia" w:ascii="仿宋" w:hAnsi="仿宋" w:eastAsia="仿宋" w:cs="宋体"/>
          <w:sz w:val="32"/>
          <w:szCs w:val="32"/>
        </w:rPr>
        <w:t>逾期月份因为逾期金额较大或逾期时间未能满足人民银行的政策要求，逾期信息未被处理，对此我们表示非常抱歉。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E20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5FC5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C5FC5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4488"/>
    <w:multiLevelType w:val="singleLevel"/>
    <w:tmpl w:val="BB7444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41B0"/>
    <w:rsid w:val="000108B9"/>
    <w:rsid w:val="000A2A90"/>
    <w:rsid w:val="000D1228"/>
    <w:rsid w:val="000E1C82"/>
    <w:rsid w:val="000F0177"/>
    <w:rsid w:val="000F418D"/>
    <w:rsid w:val="00125A78"/>
    <w:rsid w:val="001362AF"/>
    <w:rsid w:val="00145C47"/>
    <w:rsid w:val="001878F4"/>
    <w:rsid w:val="001927AC"/>
    <w:rsid w:val="001B45EB"/>
    <w:rsid w:val="001E0D20"/>
    <w:rsid w:val="002A4E92"/>
    <w:rsid w:val="002B1093"/>
    <w:rsid w:val="002E64A9"/>
    <w:rsid w:val="00306062"/>
    <w:rsid w:val="00331EDF"/>
    <w:rsid w:val="003449A7"/>
    <w:rsid w:val="00387BD9"/>
    <w:rsid w:val="003A542D"/>
    <w:rsid w:val="003E7957"/>
    <w:rsid w:val="0041545A"/>
    <w:rsid w:val="00454E61"/>
    <w:rsid w:val="004A5F33"/>
    <w:rsid w:val="00526D01"/>
    <w:rsid w:val="00546D54"/>
    <w:rsid w:val="00581012"/>
    <w:rsid w:val="005A79C5"/>
    <w:rsid w:val="005D44B8"/>
    <w:rsid w:val="005D7DC4"/>
    <w:rsid w:val="00604868"/>
    <w:rsid w:val="0068234D"/>
    <w:rsid w:val="006D7DDB"/>
    <w:rsid w:val="00704FBE"/>
    <w:rsid w:val="0071111C"/>
    <w:rsid w:val="00712DFF"/>
    <w:rsid w:val="00793AFC"/>
    <w:rsid w:val="007C3059"/>
    <w:rsid w:val="008B75DA"/>
    <w:rsid w:val="008E1F8F"/>
    <w:rsid w:val="00924C37"/>
    <w:rsid w:val="00953A78"/>
    <w:rsid w:val="00A50F96"/>
    <w:rsid w:val="00A55E64"/>
    <w:rsid w:val="00A86B82"/>
    <w:rsid w:val="00AD75E3"/>
    <w:rsid w:val="00AF43B4"/>
    <w:rsid w:val="00B20147"/>
    <w:rsid w:val="00B21440"/>
    <w:rsid w:val="00B52213"/>
    <w:rsid w:val="00B74D54"/>
    <w:rsid w:val="00C427AA"/>
    <w:rsid w:val="00C51D59"/>
    <w:rsid w:val="00C619EA"/>
    <w:rsid w:val="00C739E5"/>
    <w:rsid w:val="00CC022D"/>
    <w:rsid w:val="00D13878"/>
    <w:rsid w:val="00D804F7"/>
    <w:rsid w:val="00DA3D06"/>
    <w:rsid w:val="00DA4D42"/>
    <w:rsid w:val="00DA63E5"/>
    <w:rsid w:val="00DF4D53"/>
    <w:rsid w:val="00E61CCF"/>
    <w:rsid w:val="00E73522"/>
    <w:rsid w:val="00E8023A"/>
    <w:rsid w:val="00EB613A"/>
    <w:rsid w:val="00EB65E8"/>
    <w:rsid w:val="00EE32A9"/>
    <w:rsid w:val="00EF3740"/>
    <w:rsid w:val="00F4795B"/>
    <w:rsid w:val="00F65A52"/>
    <w:rsid w:val="00F74B0E"/>
    <w:rsid w:val="00F87DA4"/>
    <w:rsid w:val="00FC3541"/>
    <w:rsid w:val="018B32D0"/>
    <w:rsid w:val="02322EE0"/>
    <w:rsid w:val="03CE3F51"/>
    <w:rsid w:val="0B1C4921"/>
    <w:rsid w:val="17D1430D"/>
    <w:rsid w:val="1EE482D7"/>
    <w:rsid w:val="20695378"/>
    <w:rsid w:val="34C204EE"/>
    <w:rsid w:val="3AA77E27"/>
    <w:rsid w:val="3FFF23E4"/>
    <w:rsid w:val="43E6A626"/>
    <w:rsid w:val="46140976"/>
    <w:rsid w:val="56676B92"/>
    <w:rsid w:val="64AB4D99"/>
    <w:rsid w:val="69364AFC"/>
    <w:rsid w:val="704B3976"/>
    <w:rsid w:val="73E1A0A3"/>
    <w:rsid w:val="75378DD1"/>
    <w:rsid w:val="7DBF5BF9"/>
    <w:rsid w:val="7FB241B0"/>
    <w:rsid w:val="91FF7776"/>
    <w:rsid w:val="9FDF34D1"/>
    <w:rsid w:val="B6F43FE8"/>
    <w:rsid w:val="CEEFED30"/>
    <w:rsid w:val="DFDE1BB7"/>
    <w:rsid w:val="EF5670D8"/>
    <w:rsid w:val="F979D2EA"/>
    <w:rsid w:val="FDFFE0BB"/>
    <w:rsid w:val="FE7FD0A0"/>
    <w:rsid w:val="FEFAC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0" w:beforeAutospacing="0" w:afterLines="0" w:afterAutospacing="0" w:line="560" w:lineRule="exact"/>
      <w:ind w:firstLine="640" w:firstLineChars="200"/>
      <w:outlineLvl w:val="1"/>
    </w:pPr>
    <w:rPr>
      <w:rFonts w:ascii="Arial" w:hAnsi="Arial" w:eastAsia="楷体" w:cs="Times New Roman"/>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rPr>
      <w:rFonts w:eastAsia="宋体"/>
      <w:szCs w:val="20"/>
    </w:rPr>
  </w:style>
  <w:style w:type="paragraph" w:styleId="4">
    <w:name w:val="annotation text"/>
    <w:basedOn w:val="1"/>
    <w:qFormat/>
    <w:uiPriority w:val="0"/>
    <w:pPr>
      <w:jc w:val="left"/>
    </w:pPr>
  </w:style>
  <w:style w:type="paragraph" w:styleId="5">
    <w:name w:val="Body Text"/>
    <w:basedOn w:val="1"/>
    <w:qFormat/>
    <w:uiPriority w:val="0"/>
    <w:rPr>
      <w:rFonts w:ascii="仿宋_GB2312" w:eastAsia="仿宋_GB2312"/>
      <w:sz w:val="30"/>
    </w:rPr>
  </w:style>
  <w:style w:type="paragraph" w:styleId="6">
    <w:name w:val="Balloon Text"/>
    <w:basedOn w:val="1"/>
    <w:link w:val="13"/>
    <w:qFormat/>
    <w:uiPriority w:val="0"/>
    <w:rPr>
      <w:sz w:val="18"/>
      <w:szCs w:val="18"/>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kern w:val="2"/>
      <w:sz w:val="18"/>
      <w:szCs w:val="18"/>
    </w:rPr>
  </w:style>
  <w:style w:type="character" w:customStyle="1" w:styleId="12">
    <w:name w:val="页脚 Char"/>
    <w:basedOn w:val="10"/>
    <w:link w:val="7"/>
    <w:qFormat/>
    <w:uiPriority w:val="0"/>
    <w:rPr>
      <w:kern w:val="2"/>
      <w:sz w:val="18"/>
      <w:szCs w:val="18"/>
    </w:rPr>
  </w:style>
  <w:style w:type="character" w:customStyle="1" w:styleId="13">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3451</Words>
  <Characters>3550</Characters>
  <Lines>28</Lines>
  <Paragraphs>8</Paragraphs>
  <TotalTime>1</TotalTime>
  <ScaleCrop>false</ScaleCrop>
  <LinksUpToDate>false</LinksUpToDate>
  <CharactersWithSpaces>3550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2025-12-26T03:10:00Z</dcterms:created>
  <dc:creator>征信管理</dc:creator>
  <cp:lastModifiedBy>羊毛措</cp:lastModifiedBy>
  <dcterms:modified xsi:type="dcterms:W3CDTF">2026-01-30T01:49:14Z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29BE6E1D3F0E4034960BD804B416036B</vt:lpwstr>
  </property>
  <property fmtid="{D5CDD505-2E9C-101B-9397-08002B2CF9AE}" pid="4" name="DocID">
    <vt:lpwstr>528646185914</vt:lpwstr>
  </property>
  <property fmtid="{D5CDD505-2E9C-101B-9397-08002B2CF9AE}" pid="5" name="KSOTemplateDocerSaveRecord">
    <vt:lpwstr>eyJoZGlkIjoiZDlkYWRmMzU3ODg3NDgxOTQwODRkZjJjM2EzOGJiMWUiLCJ1c2VySWQiOiIxNzMxOTA2NjM3In0=</vt:lpwstr>
  </property>
</Properties>
</file>